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76549E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BENTON CHARTER TOWNSHIP</w:t>
      </w:r>
    </w:p>
    <w:p w:rsidR="008C34FD" w:rsidRPr="0076549E" w:rsidRDefault="008C34FD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BOARD MEETING MINUTES</w:t>
      </w:r>
    </w:p>
    <w:p w:rsidR="001813CC" w:rsidRPr="00623F44" w:rsidRDefault="00DE3047" w:rsidP="004C6A36">
      <w:pPr>
        <w:spacing w:after="0"/>
        <w:jc w:val="center"/>
        <w:rPr>
          <w:rFonts w:ascii="Didact Gothic" w:hAnsi="Didact Gothic" w:cs="Times New Roman"/>
          <w:b/>
          <w:color w:val="7030A0"/>
          <w:sz w:val="28"/>
          <w:szCs w:val="28"/>
        </w:rPr>
      </w:pPr>
      <w:r>
        <w:rPr>
          <w:rFonts w:ascii="Didact Gothic" w:hAnsi="Didact Gothic" w:cs="Times New Roman"/>
          <w:b/>
          <w:color w:val="7030A0"/>
          <w:sz w:val="28"/>
          <w:szCs w:val="28"/>
        </w:rPr>
        <w:t>May 8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, 2023</w:t>
      </w:r>
    </w:p>
    <w:p w:rsidR="001813CC" w:rsidRPr="0076549E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7:0</w:t>
      </w:r>
      <w:r w:rsidR="00756FDC" w:rsidRPr="0076549E">
        <w:rPr>
          <w:rFonts w:ascii="Didact Gothic" w:hAnsi="Didact Gothic" w:cs="Times New Roman"/>
          <w:b/>
          <w:sz w:val="28"/>
          <w:szCs w:val="28"/>
        </w:rPr>
        <w:t>0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pm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sz w:val="28"/>
          <w:szCs w:val="28"/>
        </w:rPr>
      </w:pPr>
    </w:p>
    <w:p w:rsidR="001813CC" w:rsidRPr="0076549E" w:rsidRDefault="001813CC" w:rsidP="00522470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 xml:space="preserve">The Benton Charter Township Board meeting was </w:t>
      </w:r>
      <w:r w:rsidR="00611C01" w:rsidRPr="0076549E">
        <w:rPr>
          <w:rFonts w:ascii="Didact Gothic" w:hAnsi="Didact Gothic" w:cs="Times New Roman"/>
          <w:b/>
          <w:sz w:val="28"/>
          <w:szCs w:val="28"/>
        </w:rPr>
        <w:t xml:space="preserve">held </w:t>
      </w:r>
      <w:r w:rsidR="00297EE7" w:rsidRPr="0076549E">
        <w:rPr>
          <w:rFonts w:ascii="Didact Gothic" w:hAnsi="Didact Gothic" w:cs="Times New Roman"/>
          <w:b/>
          <w:sz w:val="28"/>
          <w:szCs w:val="28"/>
        </w:rPr>
        <w:t>at the T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 xml:space="preserve">ownship </w:t>
      </w:r>
      <w:r w:rsidR="00297EE7" w:rsidRPr="0076549E">
        <w:rPr>
          <w:rFonts w:ascii="Didact Gothic" w:hAnsi="Didact Gothic" w:cs="Times New Roman"/>
          <w:b/>
          <w:sz w:val="28"/>
          <w:szCs w:val="28"/>
        </w:rPr>
        <w:t>H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>all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,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 xml:space="preserve"> 5136 Windsor Hwy., Potterville, MI </w:t>
      </w:r>
      <w:r w:rsidR="00E06845" w:rsidRPr="0076549E">
        <w:rPr>
          <w:rFonts w:ascii="Didact Gothic" w:hAnsi="Didact Gothic" w:cs="Times New Roman"/>
          <w:b/>
          <w:sz w:val="28"/>
          <w:szCs w:val="28"/>
        </w:rPr>
        <w:t>48876 at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 xml:space="preserve"> 7</w:t>
      </w:r>
      <w:r w:rsidR="00522470">
        <w:rPr>
          <w:rFonts w:ascii="Didact Gothic" w:hAnsi="Didact Gothic" w:cs="Times New Roman"/>
          <w:b/>
          <w:sz w:val="28"/>
          <w:szCs w:val="28"/>
        </w:rPr>
        <w:t>:0</w:t>
      </w:r>
      <w:r w:rsidR="00DE3047">
        <w:rPr>
          <w:rFonts w:ascii="Didact Gothic" w:hAnsi="Didact Gothic" w:cs="Times New Roman"/>
          <w:b/>
          <w:sz w:val="28"/>
          <w:szCs w:val="28"/>
        </w:rPr>
        <w:t>0</w:t>
      </w:r>
      <w:r w:rsidR="00522470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PM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E37FFA" w:rsidRPr="0076549E">
        <w:rPr>
          <w:rFonts w:ascii="Didact Gothic" w:hAnsi="Didact Gothic" w:cs="Times New Roman"/>
          <w:b/>
          <w:sz w:val="28"/>
          <w:szCs w:val="28"/>
        </w:rPr>
        <w:t xml:space="preserve">on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May 8</w:t>
      </w:r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, 2023</w:t>
      </w:r>
      <w:r w:rsidR="00111D1D" w:rsidRPr="0076549E">
        <w:rPr>
          <w:rFonts w:ascii="Didact Gothic" w:hAnsi="Didact Gothic" w:cs="Times New Roman"/>
          <w:b/>
          <w:sz w:val="28"/>
          <w:szCs w:val="28"/>
        </w:rPr>
        <w:t>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PLEDGE OF ALLEGIANCE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</w:p>
    <w:p w:rsidR="001813CC" w:rsidRPr="0076549E" w:rsidRDefault="007B020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Gary </w:t>
      </w:r>
      <w:proofErr w:type="gramStart"/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>Suits,</w:t>
      </w:r>
      <w:proofErr w:type="gramEnd"/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2144B" w:rsidRPr="0076549E">
        <w:rPr>
          <w:rFonts w:ascii="Didact Gothic" w:hAnsi="Didact Gothic" w:cs="Times New Roman"/>
          <w:b/>
          <w:sz w:val="28"/>
          <w:szCs w:val="28"/>
        </w:rPr>
        <w:t>led the board in the Pledge of Allegiance.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3C5394" w:rsidRPr="00623F44" w:rsidRDefault="001813CC" w:rsidP="002A10E6">
      <w:pPr>
        <w:spacing w:after="0"/>
        <w:rPr>
          <w:rFonts w:ascii="Didact Gothic" w:hAnsi="Didact Gothic" w:cs="Times New Roman"/>
          <w:b/>
          <w:color w:val="7030A0"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CALL TO ORDER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  <w:r w:rsidRPr="0076549E">
        <w:rPr>
          <w:rFonts w:ascii="Didact Gothic" w:hAnsi="Didact Gothic" w:cs="Times New Roman"/>
          <w:b/>
          <w:sz w:val="28"/>
          <w:szCs w:val="28"/>
        </w:rPr>
        <w:t>The meeting w</w:t>
      </w:r>
      <w:r w:rsidR="008075DD" w:rsidRPr="0076549E">
        <w:rPr>
          <w:rFonts w:ascii="Didact Gothic" w:hAnsi="Didact Gothic" w:cs="Times New Roman"/>
          <w:b/>
          <w:sz w:val="28"/>
          <w:szCs w:val="28"/>
        </w:rPr>
        <w:t xml:space="preserve">as called </w:t>
      </w:r>
      <w:r w:rsidR="00EC68DC" w:rsidRPr="0076549E">
        <w:rPr>
          <w:rFonts w:ascii="Didact Gothic" w:hAnsi="Didact Gothic" w:cs="Times New Roman"/>
          <w:b/>
          <w:sz w:val="28"/>
          <w:szCs w:val="28"/>
        </w:rPr>
        <w:t>to order</w:t>
      </w:r>
      <w:r w:rsidR="00367C50" w:rsidRPr="0076549E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Gary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Suits</w:t>
      </w:r>
      <w:r w:rsidR="007B020C" w:rsidRPr="0076549E">
        <w:rPr>
          <w:rFonts w:ascii="Didact Gothic" w:hAnsi="Didact Gothic" w:cs="Times New Roman"/>
          <w:b/>
          <w:sz w:val="28"/>
          <w:szCs w:val="28"/>
        </w:rPr>
        <w:t>.</w:t>
      </w:r>
      <w:r w:rsidR="00B56EFC" w:rsidRPr="0076549E">
        <w:rPr>
          <w:rFonts w:ascii="Didact Gothic" w:hAnsi="Didact Gothic" w:cs="Times New Roman"/>
          <w:b/>
          <w:sz w:val="28"/>
          <w:szCs w:val="28"/>
        </w:rPr>
        <w:t xml:space="preserve"> 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Roll Call for Board Members included: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>Gary Suits, Supervisor,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Karen Miller, Treasu</w:t>
      </w:r>
      <w:r w:rsidR="008C219D">
        <w:rPr>
          <w:rFonts w:ascii="Didact Gothic" w:hAnsi="Didact Gothic" w:cs="Times New Roman"/>
          <w:b/>
          <w:color w:val="7030A0"/>
          <w:sz w:val="28"/>
          <w:szCs w:val="28"/>
        </w:rPr>
        <w:t>r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er</w:t>
      </w:r>
      <w:proofErr w:type="gramStart"/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052A7A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Joy</w:t>
      </w:r>
      <w:proofErr w:type="gramEnd"/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Suits, Clerk, Scott Hoornstra, Charles Meddaugh, Chris </w:t>
      </w:r>
      <w:r w:rsidR="00A40229" w:rsidRPr="00623F44">
        <w:rPr>
          <w:rFonts w:ascii="Didact Gothic" w:hAnsi="Didact Gothic" w:cs="Times New Roman"/>
          <w:b/>
          <w:color w:val="7030A0"/>
          <w:sz w:val="28"/>
          <w:szCs w:val="28"/>
        </w:rPr>
        <w:t>Tennes - Trustee</w:t>
      </w:r>
      <w:r w:rsidR="00A36F7C" w:rsidRPr="00623F44">
        <w:rPr>
          <w:rFonts w:ascii="Didact Gothic" w:hAnsi="Didact Gothic" w:cs="Times New Roman"/>
          <w:b/>
          <w:color w:val="7030A0"/>
          <w:sz w:val="28"/>
          <w:szCs w:val="28"/>
        </w:rPr>
        <w:t>s</w:t>
      </w:r>
      <w:r w:rsidR="00E52D07" w:rsidRPr="00623F44">
        <w:rPr>
          <w:rFonts w:ascii="Didact Gothic" w:hAnsi="Didact Gothic" w:cs="Times New Roman"/>
          <w:b/>
          <w:color w:val="7030A0"/>
          <w:sz w:val="28"/>
          <w:szCs w:val="28"/>
        </w:rPr>
        <w:t>.</w:t>
      </w:r>
      <w:r w:rsidR="00E85A79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C434B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Dave </w:t>
      </w:r>
      <w:proofErr w:type="spellStart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Falsetta</w:t>
      </w:r>
      <w:proofErr w:type="spellEnd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 was absent.</w:t>
      </w:r>
      <w:r w:rsidR="00C434B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</w:p>
    <w:p w:rsidR="0010576B" w:rsidRPr="0076549E" w:rsidRDefault="0010576B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950C0F" w:rsidRPr="0076549E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APPROVAL OF AGENDA: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Chris</w:t>
      </w:r>
      <w:r w:rsidR="000A574D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7E7D97" w:rsidRPr="0076549E">
        <w:rPr>
          <w:rFonts w:ascii="Didact Gothic" w:hAnsi="Didact Gothic" w:cs="Times New Roman"/>
          <w:b/>
          <w:sz w:val="28"/>
          <w:szCs w:val="28"/>
        </w:rPr>
        <w:t>moved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to accept the </w:t>
      </w:r>
      <w:r w:rsidR="008E4B04" w:rsidRPr="0076549E">
        <w:rPr>
          <w:rFonts w:ascii="Didact Gothic" w:hAnsi="Didact Gothic" w:cs="Times New Roman"/>
          <w:b/>
          <w:sz w:val="28"/>
          <w:szCs w:val="28"/>
        </w:rPr>
        <w:t>agenda,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Charles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 supported.  Roll Call Vote: 6 </w:t>
      </w:r>
      <w:proofErr w:type="gramStart"/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Yea  0Nay</w:t>
      </w:r>
      <w:proofErr w:type="gramEnd"/>
    </w:p>
    <w:p w:rsidR="00950C0F" w:rsidRPr="0076549E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D02B4C" w:rsidRPr="0076549E" w:rsidRDefault="00D02B4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APPROVAL OF MINUTES:</w:t>
      </w:r>
    </w:p>
    <w:p w:rsidR="00333313" w:rsidRPr="0076549E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Minutes from the</w:t>
      </w:r>
      <w:r w:rsidR="00A3538F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67C50" w:rsidRPr="0076549E">
        <w:rPr>
          <w:rFonts w:ascii="Didact Gothic" w:hAnsi="Didact Gothic" w:cs="Times New Roman"/>
          <w:b/>
          <w:sz w:val="28"/>
          <w:szCs w:val="28"/>
        </w:rPr>
        <w:t xml:space="preserve">Board meeting on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April 10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proofErr w:type="gramStart"/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>2023</w:t>
      </w:r>
      <w:r w:rsidR="00623F44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87D51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A6188" w:rsidRPr="0076549E">
        <w:rPr>
          <w:rFonts w:ascii="Didact Gothic" w:hAnsi="Didact Gothic" w:cs="Times New Roman"/>
          <w:b/>
          <w:sz w:val="28"/>
          <w:szCs w:val="28"/>
        </w:rPr>
        <w:t>were</w:t>
      </w:r>
      <w:proofErr w:type="gramEnd"/>
      <w:r w:rsidR="00CA6188" w:rsidRPr="0076549E">
        <w:rPr>
          <w:rFonts w:ascii="Didact Gothic" w:hAnsi="Didact Gothic" w:cs="Times New Roman"/>
          <w:b/>
          <w:sz w:val="28"/>
          <w:szCs w:val="28"/>
        </w:rPr>
        <w:t xml:space="preserve"> presented.</w:t>
      </w:r>
      <w:r w:rsidR="00C92D45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B7752D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 xml:space="preserve">Charles </w:t>
      </w:r>
      <w:r w:rsidR="0076549E" w:rsidRPr="0076549E">
        <w:rPr>
          <w:rFonts w:ascii="Didact Gothic" w:hAnsi="Didact Gothic" w:cs="Times New Roman"/>
          <w:b/>
          <w:sz w:val="28"/>
          <w:szCs w:val="28"/>
        </w:rPr>
        <w:t>moved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to approve</w:t>
      </w:r>
      <w:r w:rsidR="002141ED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434B1" w:rsidRPr="0076549E">
        <w:rPr>
          <w:rFonts w:ascii="Didact Gothic" w:hAnsi="Didact Gothic" w:cs="Times New Roman"/>
          <w:b/>
          <w:sz w:val="28"/>
          <w:szCs w:val="28"/>
        </w:rPr>
        <w:t>the minutes</w:t>
      </w:r>
      <w:r w:rsidR="00CE12BC" w:rsidRPr="0076549E">
        <w:rPr>
          <w:rFonts w:ascii="Didact Gothic" w:hAnsi="Didact Gothic" w:cs="Times New Roman"/>
          <w:b/>
          <w:sz w:val="28"/>
          <w:szCs w:val="28"/>
        </w:rPr>
        <w:t>,</w:t>
      </w:r>
      <w:r w:rsidR="00C434B1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Scott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supported. 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 xml:space="preserve">Roll Call </w:t>
      </w:r>
      <w:r w:rsidR="00162AD5" w:rsidRPr="0076549E">
        <w:rPr>
          <w:rFonts w:ascii="Didact Gothic" w:hAnsi="Didact Gothic" w:cs="Times New Roman"/>
          <w:b/>
          <w:sz w:val="28"/>
          <w:szCs w:val="28"/>
        </w:rPr>
        <w:t>VOTE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 xml:space="preserve">: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6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Yea,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0 </w:t>
      </w:r>
      <w:proofErr w:type="gramStart"/>
      <w:r w:rsidR="00A16F88" w:rsidRPr="0076549E">
        <w:rPr>
          <w:rFonts w:ascii="Didact Gothic" w:hAnsi="Didact Gothic" w:cs="Times New Roman"/>
          <w:b/>
          <w:sz w:val="28"/>
          <w:szCs w:val="28"/>
        </w:rPr>
        <w:t>Nay</w:t>
      </w:r>
      <w:proofErr w:type="gramEnd"/>
      <w:r w:rsidR="00333313" w:rsidRPr="0076549E">
        <w:rPr>
          <w:rFonts w:ascii="Didact Gothic" w:hAnsi="Didact Gothic" w:cs="Times New Roman"/>
          <w:b/>
          <w:sz w:val="28"/>
          <w:szCs w:val="28"/>
        </w:rPr>
        <w:t>.</w:t>
      </w:r>
    </w:p>
    <w:p w:rsidR="001E5CF9" w:rsidRPr="0076549E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2A2BDA" w:rsidRPr="00623F44" w:rsidRDefault="001813CC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color w:val="7030A0"/>
          <w:sz w:val="28"/>
          <w:szCs w:val="28"/>
        </w:rPr>
      </w:pPr>
      <w:r w:rsidRPr="0076549E">
        <w:rPr>
          <w:rFonts w:ascii="Didact Gothic" w:hAnsi="Didact Gothic"/>
          <w:sz w:val="28"/>
          <w:szCs w:val="28"/>
          <w:u w:val="single"/>
        </w:rPr>
        <w:t xml:space="preserve">RECOGNIZE VISITORS &amp; PUBLIC COMMENT: </w:t>
      </w:r>
      <w:r w:rsidR="002D3C2E" w:rsidRPr="0076549E">
        <w:rPr>
          <w:rFonts w:ascii="Didact Gothic" w:hAnsi="Didact Gothic"/>
          <w:sz w:val="28"/>
          <w:szCs w:val="28"/>
        </w:rPr>
        <w:t xml:space="preserve"> </w:t>
      </w:r>
      <w:r w:rsidR="00A36F7C" w:rsidRPr="0076549E">
        <w:rPr>
          <w:rFonts w:ascii="Didact Gothic" w:hAnsi="Didact Gothic"/>
          <w:sz w:val="28"/>
          <w:szCs w:val="28"/>
        </w:rPr>
        <w:t xml:space="preserve"> </w:t>
      </w:r>
      <w:r w:rsidR="00B56EFC" w:rsidRPr="00623F44">
        <w:rPr>
          <w:rFonts w:ascii="Didact Gothic" w:hAnsi="Didact Gothic"/>
          <w:color w:val="7030A0"/>
          <w:sz w:val="28"/>
          <w:szCs w:val="28"/>
        </w:rPr>
        <w:t>Benton Township</w:t>
      </w:r>
      <w:r w:rsidR="006B0E1D" w:rsidRPr="00623F44">
        <w:rPr>
          <w:rFonts w:ascii="Didact Gothic" w:hAnsi="Didact Gothic"/>
          <w:color w:val="7030A0"/>
          <w:sz w:val="28"/>
          <w:szCs w:val="28"/>
        </w:rPr>
        <w:t xml:space="preserve"> </w:t>
      </w:r>
      <w:r w:rsidR="0010777C" w:rsidRPr="00623F44">
        <w:rPr>
          <w:rFonts w:ascii="Didact Gothic" w:hAnsi="Didact Gothic"/>
          <w:color w:val="7030A0"/>
          <w:sz w:val="28"/>
          <w:szCs w:val="28"/>
        </w:rPr>
        <w:t xml:space="preserve">Fire </w:t>
      </w:r>
      <w:r w:rsidR="0002675F" w:rsidRPr="00623F44">
        <w:rPr>
          <w:rFonts w:ascii="Didact Gothic" w:hAnsi="Didact Gothic"/>
          <w:color w:val="7030A0"/>
          <w:sz w:val="28"/>
          <w:szCs w:val="28"/>
        </w:rPr>
        <w:t xml:space="preserve">Department </w:t>
      </w:r>
      <w:r w:rsidR="007B020C" w:rsidRPr="00623F44">
        <w:rPr>
          <w:rFonts w:ascii="Didact Gothic" w:hAnsi="Didact Gothic"/>
          <w:color w:val="7030A0"/>
          <w:sz w:val="28"/>
          <w:szCs w:val="28"/>
        </w:rPr>
        <w:t xml:space="preserve">Chief Tim James, </w:t>
      </w:r>
      <w:r w:rsidR="00A16F88" w:rsidRPr="00623F44">
        <w:rPr>
          <w:rFonts w:ascii="Didact Gothic" w:hAnsi="Didact Gothic"/>
          <w:color w:val="7030A0"/>
          <w:sz w:val="28"/>
          <w:szCs w:val="28"/>
        </w:rPr>
        <w:t xml:space="preserve">Asst Fire Chief Don Buck, </w:t>
      </w:r>
      <w:r w:rsidR="00DE3047">
        <w:rPr>
          <w:rFonts w:ascii="Didact Gothic" w:hAnsi="Didact Gothic"/>
          <w:color w:val="7030A0"/>
          <w:sz w:val="28"/>
          <w:szCs w:val="28"/>
        </w:rPr>
        <w:t xml:space="preserve">Jake Arndt, </w:t>
      </w:r>
      <w:r w:rsidR="007B020C" w:rsidRPr="00623F44">
        <w:rPr>
          <w:rFonts w:ascii="Didact Gothic" w:hAnsi="Didact Gothic"/>
          <w:color w:val="7030A0"/>
          <w:sz w:val="28"/>
          <w:szCs w:val="28"/>
        </w:rPr>
        <w:t xml:space="preserve"> </w:t>
      </w:r>
      <w:r w:rsidR="00522470">
        <w:rPr>
          <w:rFonts w:ascii="Didact Gothic" w:hAnsi="Didact Gothic"/>
          <w:color w:val="7030A0"/>
          <w:sz w:val="28"/>
          <w:szCs w:val="28"/>
        </w:rPr>
        <w:t>Eaton Co</w:t>
      </w:r>
      <w:r w:rsidR="00DE3047">
        <w:rPr>
          <w:rFonts w:ascii="Didact Gothic" w:hAnsi="Didact Gothic"/>
          <w:color w:val="7030A0"/>
          <w:sz w:val="28"/>
          <w:szCs w:val="28"/>
        </w:rPr>
        <w:t xml:space="preserve">unty Commissioner Brian Droscha, </w:t>
      </w:r>
    </w:p>
    <w:p w:rsidR="0076549E" w:rsidRPr="0076549E" w:rsidRDefault="0076549E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b w:val="0"/>
          <w:sz w:val="28"/>
          <w:szCs w:val="28"/>
          <w:u w:val="single"/>
        </w:rPr>
      </w:pPr>
    </w:p>
    <w:p w:rsidR="001813CC" w:rsidRPr="0076549E" w:rsidRDefault="002A2BDA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REPORTS TO BOARD</w:t>
      </w:r>
      <w:r w:rsidR="001813CC" w:rsidRPr="0076549E">
        <w:rPr>
          <w:rFonts w:ascii="Didact Gothic" w:hAnsi="Didact Gothic" w:cs="Times New Roman"/>
          <w:b/>
          <w:sz w:val="28"/>
          <w:szCs w:val="28"/>
          <w:u w:val="single"/>
        </w:rPr>
        <w:t>:</w:t>
      </w:r>
    </w:p>
    <w:p w:rsidR="00E2381F" w:rsidRPr="0076549E" w:rsidRDefault="00E2381F" w:rsidP="002A10E6">
      <w:pPr>
        <w:spacing w:after="0"/>
        <w:rPr>
          <w:rFonts w:ascii="Didact Gothic" w:hAnsi="Didact Gothic" w:cs="Times New Roman"/>
          <w:b/>
          <w:color w:val="FF0000"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Sheriff's Report: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1E5CF9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Scott Hoornstra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526566" w:rsidRPr="0076549E">
        <w:rPr>
          <w:rFonts w:ascii="Didact Gothic" w:hAnsi="Didact Gothic" w:cs="Times New Roman"/>
          <w:b/>
          <w:sz w:val="28"/>
          <w:szCs w:val="28"/>
        </w:rPr>
        <w:t xml:space="preserve">led the discussion of the Sheriff Report </w:t>
      </w:r>
      <w:proofErr w:type="gramStart"/>
      <w:r w:rsidR="00526566" w:rsidRPr="0076549E">
        <w:rPr>
          <w:rFonts w:ascii="Didact Gothic" w:hAnsi="Didact Gothic" w:cs="Times New Roman"/>
          <w:b/>
          <w:sz w:val="28"/>
          <w:szCs w:val="28"/>
        </w:rPr>
        <w:t xml:space="preserve">as </w:t>
      </w:r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no</w:t>
      </w:r>
      <w:proofErr w:type="gramEnd"/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representative was available.  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13522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A6260" w:rsidRPr="0076549E">
        <w:rPr>
          <w:rFonts w:ascii="Didact Gothic" w:hAnsi="Didact Gothic" w:cs="Times New Roman"/>
          <w:b/>
          <w:sz w:val="28"/>
          <w:szCs w:val="28"/>
        </w:rPr>
        <w:t xml:space="preserve">events were listed, including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14</w:t>
      </w:r>
      <w:r w:rsidR="002A2BDA" w:rsidRPr="0076549E">
        <w:rPr>
          <w:rFonts w:ascii="Didact Gothic" w:hAnsi="Didact Gothic" w:cs="Times New Roman"/>
          <w:b/>
          <w:sz w:val="28"/>
          <w:szCs w:val="28"/>
        </w:rPr>
        <w:t xml:space="preserve"> traffic stops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,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12 Unknown 911 calls</w:t>
      </w:r>
      <w:proofErr w:type="gramStart"/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 xml:space="preserve">, </w:t>
      </w:r>
      <w:r w:rsidR="0076549E" w:rsidRPr="0076549E">
        <w:rPr>
          <w:rFonts w:ascii="Didact Gothic" w:hAnsi="Didact Gothic" w:cs="Times New Roman"/>
          <w:b/>
          <w:sz w:val="28"/>
          <w:szCs w:val="28"/>
        </w:rPr>
        <w:t xml:space="preserve"> and</w:t>
      </w:r>
      <w:proofErr w:type="gramEnd"/>
      <w:r w:rsidR="006A6260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E3047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6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 Suspicious Situations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>.</w:t>
      </w:r>
      <w:r w:rsidR="0010777C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>Sheriff's</w:t>
      </w: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 Report will be put on file.</w:t>
      </w:r>
      <w:r w:rsidR="007D6822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 </w:t>
      </w:r>
    </w:p>
    <w:p w:rsidR="00387D51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Fire Department Report </w:t>
      </w:r>
      <w:r w:rsidR="0068796E" w:rsidRPr="0076549E">
        <w:rPr>
          <w:rFonts w:ascii="Didact Gothic" w:hAnsi="Didact Gothic" w:cs="Times New Roman"/>
          <w:b/>
          <w:sz w:val="28"/>
          <w:szCs w:val="28"/>
        </w:rPr>
        <w:t>–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623F44">
        <w:rPr>
          <w:rFonts w:ascii="Didact Gothic" w:hAnsi="Didact Gothic" w:cs="Times New Roman"/>
          <w:b/>
          <w:color w:val="7030A0"/>
          <w:sz w:val="28"/>
          <w:szCs w:val="28"/>
        </w:rPr>
        <w:t>Chief James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gave the Fire Department Report which included </w:t>
      </w:r>
      <w:r w:rsidR="00DE3047">
        <w:rPr>
          <w:rFonts w:ascii="Didact Gothic" w:hAnsi="Didact Gothic" w:cs="Times New Roman"/>
          <w:b/>
          <w:color w:val="7030A0"/>
          <w:sz w:val="28"/>
          <w:szCs w:val="28"/>
        </w:rPr>
        <w:t>a discussion of No Burning Days and Red Flag Warnings</w:t>
      </w:r>
      <w:r w:rsidR="00522470">
        <w:rPr>
          <w:rFonts w:ascii="Didact Gothic" w:hAnsi="Didact Gothic" w:cs="Times New Roman"/>
          <w:b/>
          <w:color w:val="7030A0"/>
          <w:sz w:val="28"/>
          <w:szCs w:val="28"/>
        </w:rPr>
        <w:t xml:space="preserve">, 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 xml:space="preserve">the Eaton 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lastRenderedPageBreak/>
        <w:t xml:space="preserve">County Fire Academy live burning training, and the donation of a Backpack Blower from Butler Heating and Air Conditioning. 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Calls for service included (Fire ) 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2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City of Potterville, 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3A1842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244EA" w:rsidRPr="0076549E">
        <w:rPr>
          <w:rFonts w:ascii="Didact Gothic" w:hAnsi="Didact Gothic" w:cs="Times New Roman"/>
          <w:b/>
          <w:sz w:val="28"/>
          <w:szCs w:val="28"/>
        </w:rPr>
        <w:t>Benton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Township,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5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>mutual aid and (EM</w:t>
      </w:r>
      <w:r w:rsidR="00FD444B" w:rsidRPr="0076549E">
        <w:rPr>
          <w:rFonts w:ascii="Didact Gothic" w:hAnsi="Didact Gothic" w:cs="Times New Roman"/>
          <w:b/>
          <w:sz w:val="28"/>
          <w:szCs w:val="28"/>
        </w:rPr>
        <w:t>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)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1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4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city of Potterville,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2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1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Benton Township, 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3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3</w:t>
      </w:r>
      <w:r w:rsidR="001C0A75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244EA" w:rsidRPr="0076549E">
        <w:rPr>
          <w:rFonts w:ascii="Didact Gothic" w:hAnsi="Didact Gothic" w:cs="Times New Roman"/>
          <w:b/>
          <w:sz w:val="28"/>
          <w:szCs w:val="28"/>
        </w:rPr>
        <w:t>mutual aid.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The Fire Department's Report will be put on file.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 </w:t>
      </w:r>
    </w:p>
    <w:p w:rsidR="00A36F7C" w:rsidRPr="0076549E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76549E" w:rsidRPr="0076549E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proofErr w:type="gramStart"/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Bills</w:t>
      </w:r>
      <w:r w:rsidR="004C6A36" w:rsidRPr="0076549E">
        <w:rPr>
          <w:rFonts w:ascii="Didact Gothic" w:hAnsi="Didact Gothic" w:cs="Times New Roman"/>
          <w:b/>
          <w:sz w:val="28"/>
          <w:szCs w:val="28"/>
        </w:rPr>
        <w:t>.</w:t>
      </w:r>
      <w:proofErr w:type="gramEnd"/>
      <w:r w:rsidR="004C6A36" w:rsidRPr="0076549E">
        <w:rPr>
          <w:rFonts w:ascii="Didact Gothic" w:hAnsi="Didact Gothic" w:cs="Times New Roman"/>
          <w:b/>
          <w:sz w:val="28"/>
          <w:szCs w:val="28"/>
        </w:rPr>
        <w:t xml:space="preserve">  Bills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for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March</w:t>
      </w:r>
      <w:r w:rsidR="0059504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8E4B04" w:rsidRPr="0076549E">
        <w:rPr>
          <w:rFonts w:ascii="Didact Gothic" w:hAnsi="Didact Gothic" w:cs="Times New Roman"/>
          <w:b/>
          <w:sz w:val="28"/>
          <w:szCs w:val="28"/>
        </w:rPr>
        <w:t>were</w:t>
      </w:r>
      <w:r w:rsidR="0022020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220206" w:rsidRPr="0076549E">
        <w:rPr>
          <w:rFonts w:ascii="Didact Gothic" w:hAnsi="Didact Gothic" w:cs="Times New Roman"/>
          <w:b/>
          <w:sz w:val="28"/>
          <w:szCs w:val="28"/>
        </w:rPr>
        <w:t xml:space="preserve">paid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$</w:t>
      </w:r>
      <w:proofErr w:type="gramEnd"/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6673.16</w:t>
      </w:r>
      <w:r w:rsidR="00EE60DE" w:rsidRPr="0076549E">
        <w:rPr>
          <w:rFonts w:ascii="Didact Gothic" w:hAnsi="Didact Gothic" w:cs="Times New Roman"/>
          <w:b/>
          <w:sz w:val="28"/>
          <w:szCs w:val="28"/>
        </w:rPr>
        <w:t>, Payroll $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9182.38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11F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Motion to accept bills </w:t>
      </w:r>
      <w:r w:rsidR="00A44577" w:rsidRPr="0076549E">
        <w:rPr>
          <w:rFonts w:ascii="Didact Gothic" w:hAnsi="Didact Gothic" w:cs="Times New Roman"/>
          <w:b/>
          <w:sz w:val="28"/>
          <w:szCs w:val="28"/>
        </w:rPr>
        <w:t>made by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>Karen</w:t>
      </w:r>
      <w:r w:rsidR="00A44577" w:rsidRPr="00623F44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A44577" w:rsidRPr="0076549E">
        <w:rPr>
          <w:rFonts w:ascii="Didact Gothic" w:hAnsi="Didact Gothic" w:cs="Times New Roman"/>
          <w:b/>
          <w:sz w:val="28"/>
          <w:szCs w:val="28"/>
        </w:rPr>
        <w:t xml:space="preserve"> supported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E85ACD">
        <w:rPr>
          <w:rFonts w:ascii="Didact Gothic" w:hAnsi="Didact Gothic" w:cs="Times New Roman"/>
          <w:b/>
          <w:color w:val="7030A0"/>
          <w:sz w:val="28"/>
          <w:szCs w:val="28"/>
        </w:rPr>
        <w:t>Scott</w:t>
      </w:r>
      <w:r w:rsidR="009163B9" w:rsidRPr="0076549E">
        <w:rPr>
          <w:rFonts w:ascii="Didact Gothic" w:hAnsi="Didact Gothic" w:cs="Times New Roman"/>
          <w:b/>
          <w:sz w:val="28"/>
          <w:szCs w:val="28"/>
        </w:rPr>
        <w:t xml:space="preserve">. Roll Call VOTE: </w:t>
      </w:r>
      <w:r w:rsidR="001C0A75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662C">
        <w:rPr>
          <w:rFonts w:ascii="Didact Gothic" w:hAnsi="Didact Gothic" w:cs="Times New Roman"/>
          <w:b/>
          <w:color w:val="7030A0"/>
          <w:sz w:val="28"/>
          <w:szCs w:val="28"/>
        </w:rPr>
        <w:t xml:space="preserve">6 </w:t>
      </w:r>
      <w:proofErr w:type="gramStart"/>
      <w:r w:rsidR="00DA5C37" w:rsidRPr="0076549E">
        <w:rPr>
          <w:rFonts w:ascii="Didact Gothic" w:hAnsi="Didact Gothic" w:cs="Times New Roman"/>
          <w:b/>
          <w:sz w:val="28"/>
          <w:szCs w:val="28"/>
        </w:rPr>
        <w:t>Yea</w:t>
      </w:r>
      <w:proofErr w:type="gramEnd"/>
    </w:p>
    <w:p w:rsidR="00A05417" w:rsidRPr="0076549E" w:rsidRDefault="00DA5C37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>0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Pr="0076549E">
        <w:rPr>
          <w:rFonts w:ascii="Didact Gothic" w:hAnsi="Didact Gothic" w:cs="Times New Roman"/>
          <w:b/>
          <w:sz w:val="28"/>
          <w:szCs w:val="28"/>
        </w:rPr>
        <w:t>Nay</w:t>
      </w:r>
      <w:proofErr w:type="gramEnd"/>
    </w:p>
    <w:tbl>
      <w:tblPr>
        <w:tblW w:w="5000" w:type="pct"/>
        <w:tblLook w:val="04A0"/>
      </w:tblPr>
      <w:tblGrid>
        <w:gridCol w:w="269"/>
        <w:gridCol w:w="4254"/>
        <w:gridCol w:w="2379"/>
        <w:gridCol w:w="2379"/>
        <w:gridCol w:w="289"/>
        <w:gridCol w:w="6"/>
      </w:tblGrid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4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76549E" w:rsidTr="002A10E6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12FDE" w:rsidRPr="0076549E" w:rsidRDefault="00912FDE" w:rsidP="002A10E6">
            <w:pPr>
              <w:rPr>
                <w:rFonts w:ascii="Didact Gothic" w:eastAsia="Times New Roman" w:hAnsi="Didact Gothic" w:cs="Calibri"/>
                <w:b/>
                <w:color w:val="000000"/>
                <w:sz w:val="28"/>
                <w:szCs w:val="28"/>
              </w:rPr>
            </w:pPr>
          </w:p>
        </w:tc>
      </w:tr>
      <w:tr w:rsidR="00B31509" w:rsidRPr="0076549E" w:rsidTr="009E7C85">
        <w:trPr>
          <w:gridAfter w:val="1"/>
          <w:wAfter w:w="15" w:type="pct"/>
          <w:trHeight w:val="4500"/>
        </w:trPr>
        <w:tc>
          <w:tcPr>
            <w:tcW w:w="4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76549E" w:rsidRDefault="004C6A36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4B024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244EA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Joy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e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report.</w:t>
            </w:r>
            <w:r w:rsidR="00387D5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Work included </w:t>
            </w:r>
            <w:r w:rsidR="00BC2DA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assisted with tax calls, statement requests, zoning inquiries, etc.  Paid Bills, contractors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staff.</w:t>
            </w:r>
            <w:r w:rsidR="00BC2DA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emetery requests for burials, foundations, and burial spaces, </w:t>
            </w:r>
            <w:r w:rsidR="001C0A7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prepared </w:t>
            </w:r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publications, 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other duties of the clerk.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Statutory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d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uties of the 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o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ffice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performed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 will be put on file.</w:t>
            </w:r>
          </w:p>
          <w:p w:rsidR="0082120D" w:rsidRPr="0076549E" w:rsidRDefault="0082120D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3B1A49" w:rsidRPr="0076549E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C92D4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B27C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Karen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gave report</w:t>
            </w:r>
            <w:r w:rsidR="00AC1EA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F244E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E85AC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Made bank deposits, monitored investments, assisted with zoning and cemetery calls, completed bank reconciliations, began gathering documents for Audit</w:t>
            </w:r>
            <w:r w:rsidR="00E85ACD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proofErr w:type="gramStart"/>
            <w:r w:rsidR="00F4662C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,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</w:t>
            </w:r>
            <w:proofErr w:type="gramEnd"/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 Report will be on file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82120D" w:rsidRPr="0076549E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76549E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gave Report. </w:t>
            </w:r>
            <w:r w:rsidR="00F411F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24610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Attended Township Board Meeting</w:t>
            </w:r>
            <w:r w:rsidR="00F7351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,</w:t>
            </w:r>
            <w:r w:rsidR="00E85AC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Planning </w:t>
            </w:r>
            <w:proofErr w:type="spellStart"/>
            <w:r w:rsidR="00E85AC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Commision</w:t>
            </w:r>
            <w:proofErr w:type="spellEnd"/>
            <w:r w:rsidR="00E85AC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Meeting,</w:t>
            </w:r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F7351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and Fire Board Meeting</w:t>
            </w:r>
            <w:r w:rsidR="006747EE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  <w:r w:rsidR="00F7351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B86330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Assisted </w:t>
            </w:r>
            <w:r w:rsidR="00772E71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with Zoning</w:t>
            </w:r>
            <w:r w:rsidR="00212D64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applications</w:t>
            </w:r>
            <w:r w:rsidR="00E85A79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,</w:t>
            </w:r>
            <w:r w:rsidR="00212D64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calls</w:t>
            </w:r>
            <w:r w:rsidR="0013502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and office encounters</w:t>
            </w:r>
            <w:r w:rsidR="00E441F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 Worked on Ordinance complaints</w:t>
            </w:r>
            <w:r w:rsidR="004E0334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and</w:t>
            </w:r>
            <w:r w:rsidR="00D47AC3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violation</w:t>
            </w:r>
            <w:r w:rsidR="004E0334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F20C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report</w:t>
            </w:r>
            <w:r w:rsidR="004E0334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s</w:t>
            </w:r>
            <w:r w:rsidR="00923C16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with </w:t>
            </w:r>
            <w:r w:rsidR="00F4662C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OEO</w:t>
            </w:r>
            <w:r w:rsidR="00412A6A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23C16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regarding problem properties</w:t>
            </w:r>
            <w:r w:rsidR="00D47AC3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  <w:r w:rsidR="00C616B4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F411F6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441F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Prep work for </w:t>
            </w:r>
            <w:r w:rsidR="00D67F2E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Board meeting</w:t>
            </w:r>
            <w:r w:rsidR="00C8464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s</w:t>
            </w:r>
            <w:r w:rsidR="00E441F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  <w:r w:rsidR="006747EE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412A6A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Worked with Attorney on Civil Infraction Ordinance</w:t>
            </w:r>
            <w:proofErr w:type="gramStart"/>
            <w:r w:rsidR="00412A6A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, </w:t>
            </w:r>
            <w:r w:rsidR="006747EE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Work</w:t>
            </w:r>
            <w:proofErr w:type="gramEnd"/>
            <w:r w:rsidR="006747EE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with Tamm</w:t>
            </w:r>
            <w:r w:rsidR="00220206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y on Planning and Zoning issues. </w:t>
            </w:r>
            <w:r w:rsidR="006747EE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3016FB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P</w:t>
            </w:r>
            <w:r w:rsidR="00772E71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erformed Statutory</w:t>
            </w:r>
            <w:r w:rsidR="00220206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Duties of the office.</w:t>
            </w:r>
            <w:r w:rsidR="005D47DF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85ACD" w:rsidRPr="00E85AC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Let out bids for hay.</w:t>
            </w:r>
            <w:r w:rsidR="00ED1DA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D47D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 will be put on file.</w:t>
            </w:r>
          </w:p>
          <w:p w:rsidR="0082120D" w:rsidRPr="0076549E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Assessors</w:t>
            </w:r>
            <w:r w:rsidR="004C6A36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 Report:</w:t>
            </w:r>
            <w:r w:rsidR="004C6A3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B5507D" w:rsidRPr="00B5507D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1 building permit was issued, 2 bank foreclosures, and 1 recent Mortgage Company sale</w:t>
            </w:r>
            <w:r w:rsidR="00B5507D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82120D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Planning and Zoning:  </w:t>
            </w:r>
            <w:r w:rsidR="00BD49E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</w:t>
            </w:r>
            <w:r w:rsidR="007955B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was 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provided by</w:t>
            </w:r>
            <w:r w:rsidR="00226E4D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EE33BA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which included</w:t>
            </w:r>
            <w:r w:rsidR="00EE33BA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8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phone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/email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discussions,</w:t>
            </w:r>
            <w:r w:rsidR="00D5394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5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new </w:t>
            </w:r>
            <w:r w:rsidR="00AD1A1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Zoning Compliance Permits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processed ,</w:t>
            </w:r>
            <w:proofErr w:type="gramEnd"/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412A6A" w:rsidRP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1 </w:t>
            </w:r>
            <w:r w:rsidR="00412A6A" w:rsidRP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lastRenderedPageBreak/>
              <w:t>Zoning Board of Appeals Petition</w:t>
            </w:r>
            <w:r w:rsidR="00B86330" w:rsidRP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8117F" w:rsidRP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land division and 1 zoning amendment </w:t>
            </w:r>
            <w:r w:rsidR="0088117F">
              <w:rPr>
                <w:rFonts w:ascii="Didact Gothic" w:hAnsi="Didact Gothic" w:cs="Times New Roman"/>
                <w:b/>
                <w:sz w:val="28"/>
                <w:szCs w:val="28"/>
              </w:rPr>
              <w:t>application</w:t>
            </w:r>
            <w:r w:rsidR="00AD1A1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5821A5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Planning and Zoning Report on file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E3671A" w:rsidRPr="0076549E" w:rsidRDefault="009573A3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Ordinance Enforcement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Report was provided by </w:t>
            </w:r>
            <w:r w:rsidR="00772E71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B84A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B7D4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Robert Bashore</w:t>
            </w:r>
            <w:r w:rsidR="00B84A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working to address complaints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at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3</w:t>
            </w:r>
            <w:r w:rsidR="00504EA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sites. Activity 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included</w:t>
            </w:r>
            <w:r w:rsidR="00D53949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8117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3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visits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to r</w:t>
            </w:r>
            <w:r w:rsidR="00923C1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esearch 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possible violations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</w:t>
            </w:r>
            <w:r w:rsidR="0088117F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the drafting of 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>1 violation letter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6A417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3671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Report will be put on file.</w:t>
            </w:r>
          </w:p>
          <w:p w:rsidR="009573A3" w:rsidRPr="0076549E" w:rsidRDefault="009573A3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9573A3" w:rsidRPr="0076549E" w:rsidRDefault="004B61AE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Correspondence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: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88117F">
              <w:rPr>
                <w:rFonts w:ascii="Didact Gothic" w:hAnsi="Didact Gothic" w:cs="Times New Roman"/>
                <w:b/>
                <w:sz w:val="28"/>
                <w:szCs w:val="28"/>
              </w:rPr>
              <w:t>None</w:t>
            </w:r>
            <w:r w:rsidR="00412A6A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AB3A11" w:rsidRPr="0076549E" w:rsidRDefault="00AB3A11" w:rsidP="004C6A36">
            <w:pPr>
              <w:spacing w:after="0"/>
              <w:ind w:left="720" w:firstLine="9"/>
              <w:jc w:val="both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2961B6" w:rsidRDefault="00E9196A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Unfinished Business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</w:p>
          <w:p w:rsidR="00A66BBC" w:rsidRPr="002961B6" w:rsidRDefault="00412A6A" w:rsidP="00412A6A">
            <w:pPr>
              <w:pStyle w:val="ListParagraph"/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>
              <w:rPr>
                <w:rFonts w:ascii="Didact Gothic" w:hAnsi="Didact Gothic" w:cs="Times New Roman"/>
                <w:b/>
                <w:sz w:val="28"/>
                <w:szCs w:val="28"/>
              </w:rPr>
              <w:t>None</w:t>
            </w:r>
          </w:p>
          <w:p w:rsidR="005721E2" w:rsidRPr="0076549E" w:rsidRDefault="005721E2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76549E" w:rsidRDefault="0082120D" w:rsidP="00BD47B5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New Business</w:t>
            </w:r>
            <w:r w:rsidR="00A733F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 </w:t>
            </w:r>
          </w:p>
          <w:p w:rsidR="0088117F" w:rsidRDefault="0088117F" w:rsidP="0088117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>
              <w:rPr>
                <w:rFonts w:ascii="Didact Gothic" w:hAnsi="Didact Gothic" w:cs="Times New Roman"/>
                <w:b/>
                <w:sz w:val="28"/>
                <w:szCs w:val="28"/>
              </w:rPr>
              <w:t>Adoption of Resolution 2023-04.  The resolution was offered by Karen, supported by Charles with unanimous vote Yea 6  Nay 0</w:t>
            </w:r>
          </w:p>
          <w:p w:rsidR="0088117F" w:rsidRDefault="007144F2" w:rsidP="0088117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>
              <w:rPr>
                <w:rFonts w:ascii="Didact Gothic" w:hAnsi="Didact Gothic" w:cs="Times New Roman"/>
                <w:b/>
                <w:sz w:val="28"/>
                <w:szCs w:val="28"/>
              </w:rPr>
              <w:t>Hay Removal Bids.  Discussion of</w:t>
            </w:r>
            <w:r w:rsidR="009E7C85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one of</w:t>
            </w:r>
            <w:r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4 </w:t>
            </w:r>
            <w:r w:rsidR="009E7C85">
              <w:rPr>
                <w:rFonts w:ascii="Didact Gothic" w:hAnsi="Didact Gothic" w:cs="Times New Roman"/>
                <w:b/>
                <w:sz w:val="28"/>
                <w:szCs w:val="28"/>
              </w:rPr>
              <w:t>bids returned.</w:t>
            </w:r>
            <w:r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3495F">
              <w:rPr>
                <w:rFonts w:ascii="Didact Gothic" w:hAnsi="Didact Gothic" w:cs="Times New Roman"/>
                <w:b/>
                <w:sz w:val="28"/>
                <w:szCs w:val="28"/>
              </w:rPr>
              <w:t>;</w:t>
            </w:r>
            <w:r>
              <w:rPr>
                <w:rFonts w:ascii="Didact Gothic" w:hAnsi="Didact Gothic" w:cs="Times New Roman"/>
                <w:b/>
                <w:sz w:val="28"/>
                <w:szCs w:val="28"/>
              </w:rPr>
              <w:t>Sealed</w:t>
            </w:r>
            <w:proofErr w:type="gramEnd"/>
            <w:r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bid opened in front of the board.  Chris made a motion to award the hay removal to DNA Farms, supported by Scott with </w:t>
            </w:r>
            <w:r w:rsidR="002A2568">
              <w:rPr>
                <w:rFonts w:ascii="Didact Gothic" w:hAnsi="Didact Gothic" w:cs="Times New Roman"/>
                <w:b/>
                <w:sz w:val="28"/>
                <w:szCs w:val="28"/>
              </w:rPr>
              <w:t>unanimous yeas.</w:t>
            </w:r>
          </w:p>
          <w:p w:rsidR="002A2568" w:rsidRPr="0088117F" w:rsidRDefault="002A2568" w:rsidP="0088117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>
              <w:rPr>
                <w:rFonts w:ascii="Didact Gothic" w:hAnsi="Didact Gothic" w:cs="Times New Roman"/>
                <w:b/>
                <w:sz w:val="28"/>
                <w:szCs w:val="28"/>
              </w:rPr>
              <w:t>Post Audit Policy Addendum.  The addition of a 12</w:t>
            </w:r>
            <w:r w:rsidRPr="002A2568">
              <w:rPr>
                <w:rFonts w:ascii="Didact Gothic" w:hAnsi="Didact Gothic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category of claims, “Office Equipment and Operations Support.”  Chris made the motion to adopt the addendum with Charles supporting.  All voted Yea.</w:t>
            </w:r>
          </w:p>
          <w:p w:rsidR="00621BBB" w:rsidRPr="005821A5" w:rsidRDefault="00621BBB" w:rsidP="00621BBB">
            <w:pPr>
              <w:pStyle w:val="ListParagraph"/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</w:p>
          <w:p w:rsidR="00BA4466" w:rsidRPr="005821A5" w:rsidRDefault="00D74C20" w:rsidP="00772E71">
            <w:pPr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  <w:r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  <w:u w:val="single"/>
              </w:rPr>
              <w:t>Public Comment</w:t>
            </w:r>
            <w:r w:rsidR="007E7D97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  </w:t>
            </w:r>
            <w:r w:rsidR="00663CA0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Commissioner Droscha gave an update on County </w:t>
            </w:r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parks plan and possible grants.  Also led discussion on the status of </w:t>
            </w:r>
            <w:proofErr w:type="gramStart"/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the  county</w:t>
            </w:r>
            <w:proofErr w:type="gramEnd"/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road patrol presently and future.  Asst Fire Chief Buck invited everyone to the Fire Department fund raiser dinner on 5/9/2023.</w:t>
            </w:r>
          </w:p>
          <w:p w:rsidR="00BA4466" w:rsidRPr="0076549E" w:rsidRDefault="00BA4466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5821A5" w:rsidRDefault="00A44577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Adjournment:</w:t>
            </w:r>
            <w:r w:rsidR="009D1A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Charles</w:t>
            </w:r>
            <w:r w:rsid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70034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made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 motio</w:t>
            </w:r>
            <w:r w:rsidR="007E7D9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n to adjourn, supported by </w:t>
            </w:r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Scott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  All board members voted ye</w:t>
            </w:r>
            <w:r w:rsidR="00ED1DA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D274A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Meeting Adjourned </w:t>
            </w:r>
            <w:r w:rsidR="00052A7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at </w:t>
            </w:r>
            <w:r w:rsidR="00AA2AC2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8:</w:t>
            </w:r>
            <w:r w:rsidR="004D04C3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55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P.M</w:t>
            </w:r>
            <w:r w:rsidR="008E1F8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  </w:t>
            </w:r>
          </w:p>
          <w:p w:rsidR="00B31509" w:rsidRPr="0076549E" w:rsidRDefault="00AA2AC2" w:rsidP="00772E71">
            <w:pPr>
              <w:spacing w:after="0"/>
              <w:rPr>
                <w:rFonts w:ascii="Didact Gothic" w:eastAsia="Times New Roman" w:hAnsi="Didact Gothic" w:cs="Calibri"/>
                <w:b/>
                <w:color w:val="000000"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Joy Suits, Clerk</w:t>
            </w:r>
          </w:p>
        </w:tc>
      </w:tr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76549E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  <w:r>
              <w:rPr>
                <w:rFonts w:ascii="Didact Gothic" w:eastAsia="Times New Roman" w:hAnsi="Didact Gothic" w:cs="Calibri"/>
                <w:color w:val="000000"/>
              </w:rPr>
              <w:lastRenderedPageBreak/>
              <w:t xml:space="preserve">     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</w:tr>
    </w:tbl>
    <w:p w:rsidR="001813CC" w:rsidRPr="0076549E" w:rsidRDefault="001813CC" w:rsidP="001A6849">
      <w:pPr>
        <w:rPr>
          <w:rFonts w:ascii="Didact Gothic" w:hAnsi="Didact Gothic"/>
        </w:rPr>
      </w:pPr>
    </w:p>
    <w:p w:rsidR="008E1F89" w:rsidRPr="0076549E" w:rsidRDefault="008E1F89" w:rsidP="001A6849">
      <w:pPr>
        <w:rPr>
          <w:rFonts w:ascii="Didact Gothic" w:hAnsi="Didact Gothic"/>
        </w:rPr>
      </w:pPr>
    </w:p>
    <w:p w:rsidR="005721E2" w:rsidRPr="0076549E" w:rsidRDefault="005721E2">
      <w:pPr>
        <w:rPr>
          <w:rFonts w:ascii="Didact Gothic" w:hAnsi="Didact Gothic"/>
        </w:rPr>
      </w:pPr>
    </w:p>
    <w:sectPr w:rsidR="005721E2" w:rsidRPr="0076549E" w:rsidSect="004C6A3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DE" w:rsidRDefault="004741DE" w:rsidP="000C6CDD">
      <w:pPr>
        <w:spacing w:after="0" w:line="240" w:lineRule="auto"/>
      </w:pPr>
      <w:r>
        <w:separator/>
      </w:r>
    </w:p>
  </w:endnote>
  <w:endnote w:type="continuationSeparator" w:id="0">
    <w:p w:rsidR="004741DE" w:rsidRDefault="004741DE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DE" w:rsidRDefault="004741DE" w:rsidP="000C6CDD">
      <w:pPr>
        <w:spacing w:after="0" w:line="240" w:lineRule="auto"/>
      </w:pPr>
      <w:r>
        <w:separator/>
      </w:r>
    </w:p>
  </w:footnote>
  <w:footnote w:type="continuationSeparator" w:id="0">
    <w:p w:rsidR="004741DE" w:rsidRDefault="004741DE" w:rsidP="000C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6B2"/>
    <w:multiLevelType w:val="hybridMultilevel"/>
    <w:tmpl w:val="A334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E45"/>
    <w:multiLevelType w:val="hybridMultilevel"/>
    <w:tmpl w:val="1DD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00238F"/>
    <w:multiLevelType w:val="hybridMultilevel"/>
    <w:tmpl w:val="9B5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35AED"/>
    <w:rsid w:val="00044522"/>
    <w:rsid w:val="00052A7A"/>
    <w:rsid w:val="00054239"/>
    <w:rsid w:val="00055665"/>
    <w:rsid w:val="00055B1E"/>
    <w:rsid w:val="00071878"/>
    <w:rsid w:val="000804B4"/>
    <w:rsid w:val="00086680"/>
    <w:rsid w:val="00086C44"/>
    <w:rsid w:val="000A234D"/>
    <w:rsid w:val="000A3CFA"/>
    <w:rsid w:val="000A574D"/>
    <w:rsid w:val="000B41FB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3395C"/>
    <w:rsid w:val="00133D53"/>
    <w:rsid w:val="0013502F"/>
    <w:rsid w:val="00135226"/>
    <w:rsid w:val="001364A6"/>
    <w:rsid w:val="001369C1"/>
    <w:rsid w:val="00137E51"/>
    <w:rsid w:val="0014486A"/>
    <w:rsid w:val="00150AEC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1CF2"/>
    <w:rsid w:val="001B53E5"/>
    <w:rsid w:val="001B54B2"/>
    <w:rsid w:val="001C0A75"/>
    <w:rsid w:val="001C48E7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C12"/>
    <w:rsid w:val="00237477"/>
    <w:rsid w:val="00244686"/>
    <w:rsid w:val="00252D5C"/>
    <w:rsid w:val="00253B51"/>
    <w:rsid w:val="00260D03"/>
    <w:rsid w:val="00264801"/>
    <w:rsid w:val="002675B4"/>
    <w:rsid w:val="00272F96"/>
    <w:rsid w:val="0027470F"/>
    <w:rsid w:val="00280C16"/>
    <w:rsid w:val="0028160D"/>
    <w:rsid w:val="0029168F"/>
    <w:rsid w:val="002961B6"/>
    <w:rsid w:val="002978B8"/>
    <w:rsid w:val="00297EE7"/>
    <w:rsid w:val="002A10E6"/>
    <w:rsid w:val="002A20BF"/>
    <w:rsid w:val="002A2568"/>
    <w:rsid w:val="002A2662"/>
    <w:rsid w:val="002A2BDA"/>
    <w:rsid w:val="002A4C95"/>
    <w:rsid w:val="002A5CE4"/>
    <w:rsid w:val="002B0080"/>
    <w:rsid w:val="002C0864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1261F"/>
    <w:rsid w:val="003236F3"/>
    <w:rsid w:val="003266BB"/>
    <w:rsid w:val="00330468"/>
    <w:rsid w:val="00331E4A"/>
    <w:rsid w:val="00333313"/>
    <w:rsid w:val="003427AC"/>
    <w:rsid w:val="00353CE7"/>
    <w:rsid w:val="0036253B"/>
    <w:rsid w:val="00362B92"/>
    <w:rsid w:val="00365A8F"/>
    <w:rsid w:val="0036674D"/>
    <w:rsid w:val="003670F4"/>
    <w:rsid w:val="00367365"/>
    <w:rsid w:val="00367C50"/>
    <w:rsid w:val="00370CD7"/>
    <w:rsid w:val="00375A5A"/>
    <w:rsid w:val="003824B3"/>
    <w:rsid w:val="003847DE"/>
    <w:rsid w:val="00387D51"/>
    <w:rsid w:val="00394006"/>
    <w:rsid w:val="00394F42"/>
    <w:rsid w:val="00395F39"/>
    <w:rsid w:val="003A18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229"/>
    <w:rsid w:val="003E7DF4"/>
    <w:rsid w:val="004063C5"/>
    <w:rsid w:val="00412A6A"/>
    <w:rsid w:val="00414D09"/>
    <w:rsid w:val="00424FBB"/>
    <w:rsid w:val="00425CFD"/>
    <w:rsid w:val="004266DF"/>
    <w:rsid w:val="00434CD3"/>
    <w:rsid w:val="00434FFB"/>
    <w:rsid w:val="00440751"/>
    <w:rsid w:val="004454A6"/>
    <w:rsid w:val="00450087"/>
    <w:rsid w:val="0045031E"/>
    <w:rsid w:val="00450770"/>
    <w:rsid w:val="0045286F"/>
    <w:rsid w:val="0045373F"/>
    <w:rsid w:val="004577DE"/>
    <w:rsid w:val="0046590A"/>
    <w:rsid w:val="004741DE"/>
    <w:rsid w:val="00480687"/>
    <w:rsid w:val="0048304B"/>
    <w:rsid w:val="004900B5"/>
    <w:rsid w:val="00494AF9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6A36"/>
    <w:rsid w:val="004C7317"/>
    <w:rsid w:val="004D04C3"/>
    <w:rsid w:val="004D3965"/>
    <w:rsid w:val="004D5F90"/>
    <w:rsid w:val="004E0334"/>
    <w:rsid w:val="004E6C83"/>
    <w:rsid w:val="004E79C0"/>
    <w:rsid w:val="004F3404"/>
    <w:rsid w:val="004F4F98"/>
    <w:rsid w:val="00503437"/>
    <w:rsid w:val="00504EA1"/>
    <w:rsid w:val="0051276A"/>
    <w:rsid w:val="00517EFE"/>
    <w:rsid w:val="00522470"/>
    <w:rsid w:val="00526566"/>
    <w:rsid w:val="00526ADD"/>
    <w:rsid w:val="005320A8"/>
    <w:rsid w:val="00535131"/>
    <w:rsid w:val="005352DA"/>
    <w:rsid w:val="0054563A"/>
    <w:rsid w:val="00551109"/>
    <w:rsid w:val="005616E3"/>
    <w:rsid w:val="00563ED6"/>
    <w:rsid w:val="005641AF"/>
    <w:rsid w:val="00565D27"/>
    <w:rsid w:val="005721E2"/>
    <w:rsid w:val="005821A5"/>
    <w:rsid w:val="0059314C"/>
    <w:rsid w:val="00595041"/>
    <w:rsid w:val="005A609C"/>
    <w:rsid w:val="005A68D1"/>
    <w:rsid w:val="005B7E44"/>
    <w:rsid w:val="005D47DF"/>
    <w:rsid w:val="005E18F0"/>
    <w:rsid w:val="005F43A5"/>
    <w:rsid w:val="00603A38"/>
    <w:rsid w:val="00611A10"/>
    <w:rsid w:val="00611C01"/>
    <w:rsid w:val="00616153"/>
    <w:rsid w:val="0062144B"/>
    <w:rsid w:val="00621BBB"/>
    <w:rsid w:val="006226B4"/>
    <w:rsid w:val="00623F44"/>
    <w:rsid w:val="0063022A"/>
    <w:rsid w:val="00635611"/>
    <w:rsid w:val="006368B7"/>
    <w:rsid w:val="00643CBC"/>
    <w:rsid w:val="00647198"/>
    <w:rsid w:val="00651127"/>
    <w:rsid w:val="00651764"/>
    <w:rsid w:val="00657766"/>
    <w:rsid w:val="00663AE4"/>
    <w:rsid w:val="00663CA0"/>
    <w:rsid w:val="0066700D"/>
    <w:rsid w:val="0066703D"/>
    <w:rsid w:val="006747EE"/>
    <w:rsid w:val="006776E7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5C30"/>
    <w:rsid w:val="006C6852"/>
    <w:rsid w:val="006E0D3D"/>
    <w:rsid w:val="006E34D5"/>
    <w:rsid w:val="0070034E"/>
    <w:rsid w:val="00704B5B"/>
    <w:rsid w:val="00705D49"/>
    <w:rsid w:val="00707E03"/>
    <w:rsid w:val="007144F2"/>
    <w:rsid w:val="0071553F"/>
    <w:rsid w:val="00724610"/>
    <w:rsid w:val="0072494D"/>
    <w:rsid w:val="007300B1"/>
    <w:rsid w:val="00736FEB"/>
    <w:rsid w:val="0075348A"/>
    <w:rsid w:val="00755543"/>
    <w:rsid w:val="00756FDC"/>
    <w:rsid w:val="00762FEF"/>
    <w:rsid w:val="0076549E"/>
    <w:rsid w:val="00772E71"/>
    <w:rsid w:val="00783D04"/>
    <w:rsid w:val="0079028A"/>
    <w:rsid w:val="007913B5"/>
    <w:rsid w:val="007955BF"/>
    <w:rsid w:val="007A7AF9"/>
    <w:rsid w:val="007B020C"/>
    <w:rsid w:val="007B7D40"/>
    <w:rsid w:val="007C2888"/>
    <w:rsid w:val="007C7303"/>
    <w:rsid w:val="007D6822"/>
    <w:rsid w:val="007D7328"/>
    <w:rsid w:val="007E7B41"/>
    <w:rsid w:val="007E7D97"/>
    <w:rsid w:val="007F0222"/>
    <w:rsid w:val="007F5EB0"/>
    <w:rsid w:val="007F7006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60FD4"/>
    <w:rsid w:val="00874188"/>
    <w:rsid w:val="00874EA6"/>
    <w:rsid w:val="0087595C"/>
    <w:rsid w:val="00877F57"/>
    <w:rsid w:val="0088117F"/>
    <w:rsid w:val="00883F0B"/>
    <w:rsid w:val="0088680C"/>
    <w:rsid w:val="00886CC9"/>
    <w:rsid w:val="00891EC5"/>
    <w:rsid w:val="008A03D7"/>
    <w:rsid w:val="008A2F4A"/>
    <w:rsid w:val="008A5078"/>
    <w:rsid w:val="008A7219"/>
    <w:rsid w:val="008C219D"/>
    <w:rsid w:val="008C34FD"/>
    <w:rsid w:val="008E1F89"/>
    <w:rsid w:val="008E4B04"/>
    <w:rsid w:val="008F2F6F"/>
    <w:rsid w:val="009062BE"/>
    <w:rsid w:val="00912FDE"/>
    <w:rsid w:val="0091489B"/>
    <w:rsid w:val="009163B9"/>
    <w:rsid w:val="009226B7"/>
    <w:rsid w:val="00923C16"/>
    <w:rsid w:val="00924B3C"/>
    <w:rsid w:val="00936D0C"/>
    <w:rsid w:val="009406B6"/>
    <w:rsid w:val="00940F20"/>
    <w:rsid w:val="009427EB"/>
    <w:rsid w:val="0094503F"/>
    <w:rsid w:val="009475E3"/>
    <w:rsid w:val="00950C0F"/>
    <w:rsid w:val="00954E23"/>
    <w:rsid w:val="00955C40"/>
    <w:rsid w:val="0095694D"/>
    <w:rsid w:val="009573A3"/>
    <w:rsid w:val="009577DA"/>
    <w:rsid w:val="00971913"/>
    <w:rsid w:val="0097641A"/>
    <w:rsid w:val="00990BEF"/>
    <w:rsid w:val="009936ED"/>
    <w:rsid w:val="009A68B5"/>
    <w:rsid w:val="009A7D94"/>
    <w:rsid w:val="009B218E"/>
    <w:rsid w:val="009B6246"/>
    <w:rsid w:val="009C63CE"/>
    <w:rsid w:val="009D09D5"/>
    <w:rsid w:val="009D1A4D"/>
    <w:rsid w:val="009D1C7D"/>
    <w:rsid w:val="009E4DEA"/>
    <w:rsid w:val="009E5845"/>
    <w:rsid w:val="009E7C85"/>
    <w:rsid w:val="009F2EAE"/>
    <w:rsid w:val="00A0528A"/>
    <w:rsid w:val="00A05417"/>
    <w:rsid w:val="00A120B5"/>
    <w:rsid w:val="00A16F88"/>
    <w:rsid w:val="00A216BA"/>
    <w:rsid w:val="00A22952"/>
    <w:rsid w:val="00A25CFC"/>
    <w:rsid w:val="00A2746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1530"/>
    <w:rsid w:val="00A65D03"/>
    <w:rsid w:val="00A66BBC"/>
    <w:rsid w:val="00A67618"/>
    <w:rsid w:val="00A733FC"/>
    <w:rsid w:val="00A77CC8"/>
    <w:rsid w:val="00A77FAB"/>
    <w:rsid w:val="00A80914"/>
    <w:rsid w:val="00A86795"/>
    <w:rsid w:val="00A90312"/>
    <w:rsid w:val="00A90CC2"/>
    <w:rsid w:val="00A95869"/>
    <w:rsid w:val="00AA2AC2"/>
    <w:rsid w:val="00AB3A11"/>
    <w:rsid w:val="00AB7198"/>
    <w:rsid w:val="00AC09B0"/>
    <w:rsid w:val="00AC1EA5"/>
    <w:rsid w:val="00AC3D11"/>
    <w:rsid w:val="00AC77A5"/>
    <w:rsid w:val="00AD1A18"/>
    <w:rsid w:val="00AD58C6"/>
    <w:rsid w:val="00AE3BE7"/>
    <w:rsid w:val="00AE5DC5"/>
    <w:rsid w:val="00AE66C9"/>
    <w:rsid w:val="00AF415A"/>
    <w:rsid w:val="00AF44AB"/>
    <w:rsid w:val="00B02FFE"/>
    <w:rsid w:val="00B10919"/>
    <w:rsid w:val="00B10BD5"/>
    <w:rsid w:val="00B16502"/>
    <w:rsid w:val="00B1662E"/>
    <w:rsid w:val="00B16C36"/>
    <w:rsid w:val="00B17194"/>
    <w:rsid w:val="00B20F4C"/>
    <w:rsid w:val="00B27027"/>
    <w:rsid w:val="00B31509"/>
    <w:rsid w:val="00B501D4"/>
    <w:rsid w:val="00B515CA"/>
    <w:rsid w:val="00B54227"/>
    <w:rsid w:val="00B5507D"/>
    <w:rsid w:val="00B55797"/>
    <w:rsid w:val="00B56EFC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6764"/>
    <w:rsid w:val="00B87145"/>
    <w:rsid w:val="00B92654"/>
    <w:rsid w:val="00B927A9"/>
    <w:rsid w:val="00BA2EBB"/>
    <w:rsid w:val="00BA4466"/>
    <w:rsid w:val="00BA57C4"/>
    <w:rsid w:val="00BB3205"/>
    <w:rsid w:val="00BB56DC"/>
    <w:rsid w:val="00BC2DA0"/>
    <w:rsid w:val="00BC3850"/>
    <w:rsid w:val="00BC4EA8"/>
    <w:rsid w:val="00BD3269"/>
    <w:rsid w:val="00BD3FF4"/>
    <w:rsid w:val="00BD419D"/>
    <w:rsid w:val="00BD41C6"/>
    <w:rsid w:val="00BD47B5"/>
    <w:rsid w:val="00BD49E4"/>
    <w:rsid w:val="00BD4A09"/>
    <w:rsid w:val="00BE24D7"/>
    <w:rsid w:val="00BF6EBB"/>
    <w:rsid w:val="00C04C0A"/>
    <w:rsid w:val="00C153E3"/>
    <w:rsid w:val="00C22FB1"/>
    <w:rsid w:val="00C272CF"/>
    <w:rsid w:val="00C35E6A"/>
    <w:rsid w:val="00C4274B"/>
    <w:rsid w:val="00C434B1"/>
    <w:rsid w:val="00C50A73"/>
    <w:rsid w:val="00C54B34"/>
    <w:rsid w:val="00C616B4"/>
    <w:rsid w:val="00C618BE"/>
    <w:rsid w:val="00C642E4"/>
    <w:rsid w:val="00C669CD"/>
    <w:rsid w:val="00C67138"/>
    <w:rsid w:val="00C71132"/>
    <w:rsid w:val="00C72DD1"/>
    <w:rsid w:val="00C75B55"/>
    <w:rsid w:val="00C77F81"/>
    <w:rsid w:val="00C81103"/>
    <w:rsid w:val="00C8464F"/>
    <w:rsid w:val="00C8629F"/>
    <w:rsid w:val="00C92D45"/>
    <w:rsid w:val="00C97464"/>
    <w:rsid w:val="00CA6188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E12BC"/>
    <w:rsid w:val="00CE50F2"/>
    <w:rsid w:val="00CE597B"/>
    <w:rsid w:val="00CE7D9F"/>
    <w:rsid w:val="00CF3624"/>
    <w:rsid w:val="00CF5472"/>
    <w:rsid w:val="00D0278A"/>
    <w:rsid w:val="00D02B4C"/>
    <w:rsid w:val="00D03DED"/>
    <w:rsid w:val="00D04C3E"/>
    <w:rsid w:val="00D06150"/>
    <w:rsid w:val="00D14FFE"/>
    <w:rsid w:val="00D1729C"/>
    <w:rsid w:val="00D274AA"/>
    <w:rsid w:val="00D32345"/>
    <w:rsid w:val="00D33E13"/>
    <w:rsid w:val="00D34E2D"/>
    <w:rsid w:val="00D37E65"/>
    <w:rsid w:val="00D4637F"/>
    <w:rsid w:val="00D47AC3"/>
    <w:rsid w:val="00D51C73"/>
    <w:rsid w:val="00D53949"/>
    <w:rsid w:val="00D55F7C"/>
    <w:rsid w:val="00D60511"/>
    <w:rsid w:val="00D605FA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22F3"/>
    <w:rsid w:val="00DA5C37"/>
    <w:rsid w:val="00DB2412"/>
    <w:rsid w:val="00DC604E"/>
    <w:rsid w:val="00DC6B0E"/>
    <w:rsid w:val="00DD21FB"/>
    <w:rsid w:val="00DE0A6B"/>
    <w:rsid w:val="00DE3047"/>
    <w:rsid w:val="00DE3FCA"/>
    <w:rsid w:val="00DE721D"/>
    <w:rsid w:val="00DF6531"/>
    <w:rsid w:val="00E008F5"/>
    <w:rsid w:val="00E008F8"/>
    <w:rsid w:val="00E060F0"/>
    <w:rsid w:val="00E06845"/>
    <w:rsid w:val="00E143A3"/>
    <w:rsid w:val="00E21629"/>
    <w:rsid w:val="00E2381F"/>
    <w:rsid w:val="00E248F6"/>
    <w:rsid w:val="00E3495F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61496"/>
    <w:rsid w:val="00E614F9"/>
    <w:rsid w:val="00E85A79"/>
    <w:rsid w:val="00E85ACD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4EA"/>
    <w:rsid w:val="00F24EC3"/>
    <w:rsid w:val="00F25F7B"/>
    <w:rsid w:val="00F30A22"/>
    <w:rsid w:val="00F32AE8"/>
    <w:rsid w:val="00F362A6"/>
    <w:rsid w:val="00F411F6"/>
    <w:rsid w:val="00F4462D"/>
    <w:rsid w:val="00F4662C"/>
    <w:rsid w:val="00F507C5"/>
    <w:rsid w:val="00F50F4D"/>
    <w:rsid w:val="00F62247"/>
    <w:rsid w:val="00F64908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7758"/>
    <w:rsid w:val="00F925BA"/>
    <w:rsid w:val="00FA5347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532F-DB52-4DDC-9F9E-1A12011A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5</cp:revision>
  <cp:lastPrinted>2023-05-11T15:21:00Z</cp:lastPrinted>
  <dcterms:created xsi:type="dcterms:W3CDTF">2023-05-10T13:23:00Z</dcterms:created>
  <dcterms:modified xsi:type="dcterms:W3CDTF">2023-05-11T15:42:00Z</dcterms:modified>
</cp:coreProperties>
</file>